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F4B0C" w:rsidRDefault="005F4B0C" w:rsidP="005F4B0C">
      <w:pPr>
        <w:pStyle w:val="a6"/>
        <w:shd w:val="clear" w:color="auto" w:fill="FFFFFF"/>
        <w:spacing w:before="0" w:beforeAutospacing="0" w:after="0" w:afterAutospacing="0" w:line="275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21"/>
          <w:szCs w:val="21"/>
        </w:rPr>
        <w:t xml:space="preserve"> word2vec </w:t>
      </w:r>
      <w:r>
        <w:rPr>
          <w:rFonts w:ascii="Verdana" w:hAnsi="Verdana"/>
          <w:color w:val="000000"/>
          <w:sz w:val="21"/>
          <w:szCs w:val="21"/>
        </w:rPr>
        <w:t>是</w:t>
      </w:r>
      <w:r>
        <w:rPr>
          <w:rFonts w:ascii="Verdana" w:hAnsi="Verdana"/>
          <w:color w:val="000000"/>
          <w:sz w:val="21"/>
          <w:szCs w:val="21"/>
        </w:rPr>
        <w:t xml:space="preserve"> Google </w:t>
      </w:r>
      <w:r>
        <w:rPr>
          <w:rFonts w:ascii="Verdana" w:hAnsi="Verdana"/>
          <w:color w:val="000000"/>
          <w:sz w:val="21"/>
          <w:szCs w:val="21"/>
        </w:rPr>
        <w:t>于</w:t>
      </w:r>
      <w:r>
        <w:rPr>
          <w:rFonts w:ascii="Verdana" w:hAnsi="Verdana"/>
          <w:color w:val="000000"/>
          <w:sz w:val="21"/>
          <w:szCs w:val="21"/>
        </w:rPr>
        <w:t xml:space="preserve"> 2013 </w:t>
      </w:r>
      <w:r>
        <w:rPr>
          <w:rFonts w:ascii="Verdana" w:hAnsi="Verdana"/>
          <w:color w:val="000000"/>
          <w:sz w:val="21"/>
          <w:szCs w:val="21"/>
        </w:rPr>
        <w:t>年开源推出的一个用于获取</w:t>
      </w:r>
      <w:r>
        <w:rPr>
          <w:rFonts w:ascii="Verdana" w:hAnsi="Verdana"/>
          <w:color w:val="000000"/>
          <w:sz w:val="21"/>
          <w:szCs w:val="21"/>
        </w:rPr>
        <w:t xml:space="preserve"> word vector </w:t>
      </w:r>
      <w:r>
        <w:rPr>
          <w:rFonts w:ascii="Verdana" w:hAnsi="Verdana"/>
          <w:color w:val="000000"/>
          <w:sz w:val="21"/>
          <w:szCs w:val="21"/>
        </w:rPr>
        <w:t>的工具包，它简单、高效，因此引起了很多人的关注。由于</w:t>
      </w:r>
      <w:r>
        <w:rPr>
          <w:rFonts w:ascii="Verdana" w:hAnsi="Verdana"/>
          <w:color w:val="000000"/>
          <w:sz w:val="21"/>
          <w:szCs w:val="21"/>
        </w:rPr>
        <w:t xml:space="preserve"> word2vec </w:t>
      </w:r>
      <w:r>
        <w:rPr>
          <w:rFonts w:ascii="Verdana" w:hAnsi="Verdana"/>
          <w:color w:val="000000"/>
          <w:sz w:val="21"/>
          <w:szCs w:val="21"/>
        </w:rPr>
        <w:t>的作者</w:t>
      </w:r>
      <w:r>
        <w:rPr>
          <w:rFonts w:ascii="Verdana" w:hAnsi="Verdana"/>
          <w:color w:val="000000"/>
          <w:sz w:val="21"/>
          <w:szCs w:val="21"/>
        </w:rPr>
        <w:t xml:space="preserve"> Tomas Mikolov </w:t>
      </w:r>
      <w:r>
        <w:rPr>
          <w:rFonts w:ascii="Verdana" w:hAnsi="Verdana"/>
          <w:color w:val="000000"/>
          <w:sz w:val="21"/>
          <w:szCs w:val="21"/>
        </w:rPr>
        <w:t>在两篇相关的论文</w:t>
      </w:r>
      <w:r>
        <w:rPr>
          <w:rFonts w:ascii="Verdana" w:hAnsi="Verdana"/>
          <w:color w:val="000000"/>
          <w:sz w:val="21"/>
          <w:szCs w:val="21"/>
        </w:rPr>
        <w:t xml:space="preserve"> [3,4] </w:t>
      </w:r>
      <w:r>
        <w:rPr>
          <w:rFonts w:ascii="Verdana" w:hAnsi="Verdana"/>
          <w:color w:val="000000"/>
          <w:sz w:val="21"/>
          <w:szCs w:val="21"/>
        </w:rPr>
        <w:t>中并没有谈及太多算法细节，因而在一定程度上增加了这个工具包的神秘感。一些按捺不住的人于是选择了通过解剖源代码的方式来一窥究竟。</w:t>
      </w:r>
    </w:p>
    <w:p w:rsidR="005F4B0C" w:rsidRDefault="005F4B0C" w:rsidP="005F4B0C">
      <w:pPr>
        <w:pStyle w:val="a6"/>
        <w:shd w:val="clear" w:color="auto" w:fill="FFFFFF"/>
        <w:spacing w:before="0" w:beforeAutospacing="0" w:after="0" w:afterAutospacing="0" w:line="275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21"/>
          <w:szCs w:val="21"/>
        </w:rPr>
        <w:t>     </w:t>
      </w:r>
      <w:r>
        <w:rPr>
          <w:rFonts w:ascii="Verdana" w:hAnsi="Verdana"/>
          <w:color w:val="000000"/>
          <w:sz w:val="21"/>
          <w:szCs w:val="21"/>
        </w:rPr>
        <w:t>第一次接触</w:t>
      </w:r>
      <w:r>
        <w:rPr>
          <w:rFonts w:ascii="Verdana" w:hAnsi="Verdana"/>
          <w:color w:val="000000"/>
          <w:sz w:val="21"/>
          <w:szCs w:val="21"/>
        </w:rPr>
        <w:t xml:space="preserve"> word2vec </w:t>
      </w:r>
      <w:r>
        <w:rPr>
          <w:rFonts w:ascii="Verdana" w:hAnsi="Verdana"/>
          <w:color w:val="000000"/>
          <w:sz w:val="21"/>
          <w:szCs w:val="21"/>
        </w:rPr>
        <w:t>是</w:t>
      </w:r>
      <w:r>
        <w:rPr>
          <w:rFonts w:ascii="Verdana" w:hAnsi="Verdana"/>
          <w:color w:val="000000"/>
          <w:sz w:val="21"/>
          <w:szCs w:val="21"/>
        </w:rPr>
        <w:t xml:space="preserve"> 2013 </w:t>
      </w:r>
      <w:r>
        <w:rPr>
          <w:rFonts w:ascii="Verdana" w:hAnsi="Verdana"/>
          <w:color w:val="000000"/>
          <w:sz w:val="21"/>
          <w:szCs w:val="21"/>
        </w:rPr>
        <w:t>年的</w:t>
      </w:r>
      <w:r>
        <w:rPr>
          <w:rFonts w:ascii="Verdana" w:hAnsi="Verdana"/>
          <w:color w:val="000000"/>
          <w:sz w:val="21"/>
          <w:szCs w:val="21"/>
        </w:rPr>
        <w:t xml:space="preserve"> 10 </w:t>
      </w:r>
      <w:r>
        <w:rPr>
          <w:rFonts w:ascii="Verdana" w:hAnsi="Verdana"/>
          <w:color w:val="000000"/>
          <w:sz w:val="21"/>
          <w:szCs w:val="21"/>
        </w:rPr>
        <w:t>月份，当时读了复旦大学郑骁庆老师发表的论文</w:t>
      </w:r>
      <w:r>
        <w:rPr>
          <w:rFonts w:ascii="Verdana" w:hAnsi="Verdana"/>
          <w:color w:val="000000"/>
          <w:sz w:val="21"/>
          <w:szCs w:val="21"/>
        </w:rPr>
        <w:t>[7]</w:t>
      </w:r>
      <w:r>
        <w:rPr>
          <w:rFonts w:ascii="Verdana" w:hAnsi="Verdana"/>
          <w:color w:val="000000"/>
          <w:sz w:val="21"/>
          <w:szCs w:val="21"/>
        </w:rPr>
        <w:t>，其主要工作是将</w:t>
      </w:r>
      <w:r>
        <w:rPr>
          <w:rFonts w:ascii="Verdana" w:hAnsi="Verdana"/>
          <w:color w:val="000000"/>
          <w:sz w:val="21"/>
          <w:szCs w:val="21"/>
        </w:rPr>
        <w:t xml:space="preserve"> SENNA </w:t>
      </w:r>
      <w:r>
        <w:rPr>
          <w:rFonts w:ascii="Verdana" w:hAnsi="Verdana"/>
          <w:color w:val="000000"/>
          <w:sz w:val="21"/>
          <w:szCs w:val="21"/>
        </w:rPr>
        <w:t>的那套算法（</w:t>
      </w:r>
      <w:r>
        <w:rPr>
          <w:rFonts w:ascii="Verdana" w:hAnsi="Verdana"/>
          <w:color w:val="000000"/>
          <w:sz w:val="21"/>
          <w:szCs w:val="21"/>
        </w:rPr>
        <w:t>[8]</w:t>
      </w:r>
      <w:r>
        <w:rPr>
          <w:rFonts w:ascii="Verdana" w:hAnsi="Verdana"/>
          <w:color w:val="000000"/>
          <w:sz w:val="21"/>
          <w:szCs w:val="21"/>
        </w:rPr>
        <w:t>）搬到中文场景。觉得挺有意思，于是做了一个实现（可参见</w:t>
      </w:r>
      <w:r>
        <w:rPr>
          <w:rFonts w:ascii="Verdana" w:hAnsi="Verdana"/>
          <w:color w:val="000000"/>
          <w:sz w:val="21"/>
          <w:szCs w:val="21"/>
        </w:rPr>
        <w:t>[20]</w:t>
      </w:r>
      <w:r>
        <w:rPr>
          <w:rFonts w:ascii="Verdana" w:hAnsi="Verdana"/>
          <w:color w:val="000000"/>
          <w:sz w:val="21"/>
          <w:szCs w:val="21"/>
        </w:rPr>
        <w:t>），但苦于其中字向量的训练时间太长，便选择使用</w:t>
      </w:r>
      <w:r>
        <w:rPr>
          <w:rFonts w:ascii="Verdana" w:hAnsi="Verdana"/>
          <w:color w:val="000000"/>
          <w:sz w:val="21"/>
          <w:szCs w:val="21"/>
        </w:rPr>
        <w:t xml:space="preserve"> word2vec </w:t>
      </w:r>
      <w:r>
        <w:rPr>
          <w:rFonts w:ascii="Verdana" w:hAnsi="Verdana"/>
          <w:color w:val="000000"/>
          <w:sz w:val="21"/>
          <w:szCs w:val="21"/>
        </w:rPr>
        <w:t>来提供字向量，没想到中文分词效果还不错，立马对</w:t>
      </w:r>
      <w:r>
        <w:rPr>
          <w:rFonts w:ascii="Verdana" w:hAnsi="Verdana"/>
          <w:color w:val="000000"/>
          <w:sz w:val="21"/>
          <w:szCs w:val="21"/>
        </w:rPr>
        <w:t xml:space="preserve"> word2vec </w:t>
      </w:r>
      <w:r>
        <w:rPr>
          <w:rFonts w:ascii="Verdana" w:hAnsi="Verdana"/>
          <w:color w:val="000000"/>
          <w:sz w:val="21"/>
          <w:szCs w:val="21"/>
        </w:rPr>
        <w:t>刮目相看了一把，好奇心也随之增长。</w:t>
      </w:r>
    </w:p>
    <w:p w:rsidR="005F4B0C" w:rsidRDefault="005F4B0C" w:rsidP="005F4B0C">
      <w:pPr>
        <w:pStyle w:val="a6"/>
        <w:shd w:val="clear" w:color="auto" w:fill="FFFFFF"/>
        <w:spacing w:before="0" w:beforeAutospacing="0" w:after="0" w:afterAutospacing="0" w:line="275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21"/>
          <w:szCs w:val="21"/>
        </w:rPr>
        <w:t>     </w:t>
      </w:r>
      <w:r>
        <w:rPr>
          <w:rFonts w:ascii="Verdana" w:hAnsi="Verdana"/>
          <w:color w:val="000000"/>
          <w:sz w:val="21"/>
          <w:szCs w:val="21"/>
        </w:rPr>
        <w:t>后来，陆陆续续看到了</w:t>
      </w:r>
      <w:r>
        <w:rPr>
          <w:rFonts w:ascii="Verdana" w:hAnsi="Verdana"/>
          <w:color w:val="000000"/>
          <w:sz w:val="21"/>
          <w:szCs w:val="21"/>
        </w:rPr>
        <w:t xml:space="preserve"> word2vec </w:t>
      </w:r>
      <w:r>
        <w:rPr>
          <w:rFonts w:ascii="Verdana" w:hAnsi="Verdana"/>
          <w:color w:val="000000"/>
          <w:sz w:val="21"/>
          <w:szCs w:val="21"/>
        </w:rPr>
        <w:t>的一些具体应用，而</w:t>
      </w:r>
      <w:r>
        <w:rPr>
          <w:rFonts w:ascii="Verdana" w:hAnsi="Verdana"/>
          <w:color w:val="000000"/>
          <w:sz w:val="21"/>
          <w:szCs w:val="21"/>
        </w:rPr>
        <w:t xml:space="preserve"> Tomas Mikolov </w:t>
      </w:r>
      <w:r>
        <w:rPr>
          <w:rFonts w:ascii="Verdana" w:hAnsi="Verdana"/>
          <w:color w:val="000000"/>
          <w:sz w:val="21"/>
          <w:szCs w:val="21"/>
        </w:rPr>
        <w:t>团队本身也将其推广到了句子和文档（</w:t>
      </w:r>
      <w:r>
        <w:rPr>
          <w:rFonts w:ascii="Verdana" w:hAnsi="Verdana"/>
          <w:color w:val="000000"/>
          <w:sz w:val="21"/>
          <w:szCs w:val="21"/>
        </w:rPr>
        <w:t>[6]</w:t>
      </w:r>
      <w:r>
        <w:rPr>
          <w:rFonts w:ascii="Verdana" w:hAnsi="Verdana"/>
          <w:color w:val="000000"/>
          <w:sz w:val="21"/>
          <w:szCs w:val="21"/>
        </w:rPr>
        <w:t>），因此觉得确实有必要对</w:t>
      </w:r>
      <w:r>
        <w:rPr>
          <w:rFonts w:ascii="Verdana" w:hAnsi="Verdana"/>
          <w:color w:val="000000"/>
          <w:sz w:val="21"/>
          <w:szCs w:val="21"/>
        </w:rPr>
        <w:t xml:space="preserve"> word2vec </w:t>
      </w:r>
      <w:r>
        <w:rPr>
          <w:rFonts w:ascii="Verdana" w:hAnsi="Verdana"/>
          <w:color w:val="000000"/>
          <w:sz w:val="21"/>
          <w:szCs w:val="21"/>
        </w:rPr>
        <w:t>里的算法原理做个了解，以便对他们的后续研究进行追踪。于是，沉下心来，仔细读了一回代码，算是基本搞明白里面的做法了。第一个感觉就是，</w:t>
      </w:r>
      <w:r>
        <w:rPr>
          <w:rFonts w:ascii="Verdana" w:hAnsi="Verdana"/>
          <w:color w:val="000000"/>
          <w:sz w:val="21"/>
          <w:szCs w:val="21"/>
        </w:rPr>
        <w:t>“</w:t>
      </w:r>
      <w:r>
        <w:rPr>
          <w:rFonts w:ascii="Verdana" w:hAnsi="Verdana"/>
          <w:color w:val="000000"/>
          <w:sz w:val="21"/>
          <w:szCs w:val="21"/>
        </w:rPr>
        <w:t>明明是个很简单的浅层结构，为什么会被那么多人沸沸扬扬地说成是</w:t>
      </w:r>
      <w:r>
        <w:rPr>
          <w:rFonts w:ascii="Verdana" w:hAnsi="Verdana"/>
          <w:color w:val="000000"/>
          <w:sz w:val="21"/>
          <w:szCs w:val="21"/>
        </w:rPr>
        <w:t xml:space="preserve"> Deep Learning </w:t>
      </w:r>
      <w:r>
        <w:rPr>
          <w:rFonts w:ascii="Verdana" w:hAnsi="Verdana"/>
          <w:color w:val="000000"/>
          <w:sz w:val="21"/>
          <w:szCs w:val="21"/>
        </w:rPr>
        <w:t>呢？</w:t>
      </w:r>
      <w:r>
        <w:rPr>
          <w:rFonts w:ascii="Verdana" w:hAnsi="Verdana"/>
          <w:color w:val="000000"/>
          <w:sz w:val="21"/>
          <w:szCs w:val="21"/>
        </w:rPr>
        <w:t>”</w:t>
      </w:r>
    </w:p>
    <w:p w:rsidR="005F4B0C" w:rsidRDefault="005F4B0C" w:rsidP="005F4B0C">
      <w:pPr>
        <w:pStyle w:val="a6"/>
        <w:shd w:val="clear" w:color="auto" w:fill="FFFFFF"/>
        <w:spacing w:before="0" w:beforeAutospacing="0" w:after="0" w:afterAutospacing="0" w:line="275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21"/>
          <w:szCs w:val="21"/>
        </w:rPr>
        <w:t>     </w:t>
      </w:r>
      <w:r>
        <w:rPr>
          <w:rFonts w:ascii="Verdana" w:hAnsi="Verdana"/>
          <w:color w:val="000000"/>
          <w:sz w:val="21"/>
          <w:szCs w:val="21"/>
        </w:rPr>
        <w:t>解剖</w:t>
      </w:r>
      <w:r>
        <w:rPr>
          <w:rFonts w:ascii="Verdana" w:hAnsi="Verdana"/>
          <w:color w:val="000000"/>
          <w:sz w:val="21"/>
          <w:szCs w:val="21"/>
        </w:rPr>
        <w:t xml:space="preserve"> word2vec </w:t>
      </w:r>
      <w:r>
        <w:rPr>
          <w:rFonts w:ascii="Verdana" w:hAnsi="Verdana"/>
          <w:color w:val="000000"/>
          <w:sz w:val="21"/>
          <w:szCs w:val="21"/>
        </w:rPr>
        <w:t>源代码的过程中，除了算法层面的收获，其实编程技巧方面的收获也颇多。既然花了功夫来读代码，还是把理解到的东西整理成文，给有需要的朋友提供点参考吧。</w:t>
      </w:r>
    </w:p>
    <w:p w:rsidR="005F4B0C" w:rsidRDefault="005F4B0C" w:rsidP="005F4B0C">
      <w:pPr>
        <w:pStyle w:val="a6"/>
        <w:shd w:val="clear" w:color="auto" w:fill="FFFFFF"/>
        <w:spacing w:before="0" w:beforeAutospacing="0" w:after="0" w:afterAutospacing="0" w:line="275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21"/>
          <w:szCs w:val="21"/>
        </w:rPr>
        <w:t>     </w:t>
      </w:r>
      <w:r>
        <w:rPr>
          <w:rFonts w:ascii="Verdana" w:hAnsi="Verdana"/>
          <w:color w:val="000000"/>
          <w:sz w:val="21"/>
          <w:szCs w:val="21"/>
        </w:rPr>
        <w:t>在整理本文的过程中</w:t>
      </w:r>
      <w:r>
        <w:rPr>
          <w:rFonts w:ascii="Verdana" w:hAnsi="Verdana"/>
          <w:color w:val="000000"/>
          <w:sz w:val="21"/>
          <w:szCs w:val="21"/>
        </w:rPr>
        <w:t xml:space="preserve">, </w:t>
      </w:r>
      <w:r>
        <w:rPr>
          <w:rFonts w:ascii="Verdana" w:hAnsi="Verdana"/>
          <w:color w:val="000000"/>
          <w:sz w:val="21"/>
          <w:szCs w:val="21"/>
        </w:rPr>
        <w:t>和深度学习群的群友</w:t>
      </w:r>
      <w:r>
        <w:rPr>
          <w:rFonts w:ascii="Verdana" w:hAnsi="Verdana"/>
          <w:color w:val="000000"/>
          <w:sz w:val="21"/>
          <w:szCs w:val="21"/>
        </w:rPr>
        <w:t>@</w:t>
      </w:r>
      <w:r>
        <w:rPr>
          <w:rStyle w:val="a5"/>
          <w:rFonts w:ascii="Verdana" w:hAnsi="Verdana"/>
          <w:color w:val="000000"/>
          <w:sz w:val="21"/>
          <w:szCs w:val="21"/>
        </w:rPr>
        <w:t>北流浪子</w:t>
      </w:r>
      <w:r>
        <w:rPr>
          <w:rFonts w:ascii="Verdana" w:hAnsi="Verdana"/>
          <w:color w:val="000000"/>
          <w:sz w:val="21"/>
          <w:szCs w:val="21"/>
        </w:rPr>
        <w:t>（</w:t>
      </w:r>
      <w:r>
        <w:rPr>
          <w:rFonts w:ascii="Verdana" w:hAnsi="Verdana"/>
          <w:color w:val="000000"/>
          <w:sz w:val="21"/>
          <w:szCs w:val="21"/>
        </w:rPr>
        <w:t>[15,16]</w:t>
      </w:r>
      <w:r>
        <w:rPr>
          <w:rFonts w:ascii="Verdana" w:hAnsi="Verdana"/>
          <w:color w:val="000000"/>
          <w:sz w:val="21"/>
          <w:szCs w:val="21"/>
        </w:rPr>
        <w:t>）进行了多次有益的讨论，在此表示感谢。另外，也参考了其他人的一些资料，都列在参考文献了，在此对他们的工作也一并表示感谢。</w:t>
      </w:r>
    </w:p>
    <w:p w:rsidR="005F4B0C" w:rsidRDefault="005F4B0C" w:rsidP="005F4B0C">
      <w:pPr>
        <w:pStyle w:val="a6"/>
        <w:shd w:val="clear" w:color="auto" w:fill="FFFFFF"/>
        <w:spacing w:before="0" w:beforeAutospacing="0" w:after="0" w:afterAutospacing="0" w:line="275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5995774"/>
            <wp:effectExtent l="19050" t="0" r="0" b="0"/>
            <wp:docPr id="4" name="图片 4" descr="http://images.cnitblog.com/i/601094/201407/210939080257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ages.cnitblog.com/i/601094/201407/21093908025786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99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400000" cy="2455499"/>
            <wp:effectExtent l="19050" t="0" r="0" b="0"/>
            <wp:docPr id="5" name="图片 5" descr="http://images.cnitblog.com/i/601094/201407/210939186669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s.cnitblog.com/i/601094/201407/21093918666901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55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4570049"/>
            <wp:effectExtent l="19050" t="0" r="0" b="0"/>
            <wp:docPr id="6" name="图片 6" descr="http://images.cnitblog.com/i/601094/201407/210939289792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s.cnitblog.com/i/601094/201407/21093928979225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57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8032887"/>
            <wp:effectExtent l="19050" t="0" r="0" b="0"/>
            <wp:docPr id="7" name="图片 7" descr="http://images.cnitblog.com/i/601094/201407/210939427295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ages.cnitblog.com/i/601094/201407/21093942729539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03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7908987"/>
            <wp:effectExtent l="19050" t="0" r="0" b="0"/>
            <wp:docPr id="8" name="图片 8" descr="http://images.cnitblog.com/i/601094/201407/210939495417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s.cnitblog.com/i/601094/201407/21093949541794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90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7475335"/>
            <wp:effectExtent l="19050" t="0" r="0" b="0"/>
            <wp:docPr id="9" name="图片 9" descr="http://images.cnitblog.com/i/601094/201407/210939559474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ages.cnitblog.com/i/601094/201407/21093955947485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475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7972461"/>
            <wp:effectExtent l="19050" t="0" r="0" b="0"/>
            <wp:docPr id="10" name="图片 10" descr="http://images.cnitblog.com/i/601094/201407/210940031668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s.cnitblog.com/i/601094/201407/21094003166834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972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0"/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6939759"/>
            <wp:effectExtent l="19050" t="0" r="0" b="0"/>
            <wp:docPr id="11" name="图片 11" descr="http://images.cnitblog.com/i/601094/201407/210940135578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ages.cnitblog.com/i/601094/201407/21094013557834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93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0"/>
      <w:r w:rsidR="00BC524E">
        <w:rPr>
          <w:rStyle w:val="a9"/>
          <w:rFonts w:asciiTheme="minorHAnsi" w:eastAsiaTheme="minorEastAsia" w:hAnsiTheme="minorHAnsi" w:cstheme="minorBidi"/>
          <w:kern w:val="2"/>
        </w:rPr>
        <w:lastRenderedPageBreak/>
        <w:commentReference w:id="0"/>
      </w: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400000" cy="7807229"/>
            <wp:effectExtent l="19050" t="0" r="0" b="0"/>
            <wp:docPr id="12" name="图片 12" descr="http://images.cnitblog.com/i/601094/201407/210940241504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ages.cnitblog.com/i/601094/201407/21094024150450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80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8118000"/>
            <wp:effectExtent l="19050" t="0" r="0" b="0"/>
            <wp:docPr id="13" name="图片 13" descr="http://images.cnitblog.com/i/601094/201407/210940344166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ages.cnitblog.com/i/601094/201407/21094034416646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11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8126919"/>
            <wp:effectExtent l="19050" t="0" r="0" b="0"/>
            <wp:docPr id="14" name="图片 14" descr="http://images.cnitblog.com/i/601094/201407/210940413072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ages.cnitblog.com/i/601094/201407/21094041307206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126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7374629"/>
            <wp:effectExtent l="19050" t="0" r="0" b="0"/>
            <wp:docPr id="15" name="图片 15" descr="http://images.cnitblog.com/i/601094/201407/210940479797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ages.cnitblog.com/i/601094/201407/21094047979765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374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8191678"/>
            <wp:effectExtent l="19050" t="0" r="0" b="0"/>
            <wp:docPr id="16" name="图片 16" descr="http://images.cnitblog.com/i/601094/201407/210940541199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ages.cnitblog.com/i/601094/201407/21094054119958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191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8077926"/>
            <wp:effectExtent l="19050" t="0" r="0" b="0"/>
            <wp:docPr id="17" name="图片 17" descr="http://images.cnitblog.com/i/601094/201407/21094101150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ages.cnitblog.com/i/601094/201407/21094101150213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077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1231869"/>
            <wp:effectExtent l="19050" t="0" r="0" b="0"/>
            <wp:docPr id="18" name="图片 18" descr="http://images.cnitblog.com/i/601094/201408/211030184871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images.cnitblog.com/i/601094/201408/21103018487123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3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400000" cy="6652700"/>
            <wp:effectExtent l="19050" t="0" r="0" b="0"/>
            <wp:docPr id="19" name="图片 19" descr="http://images.cnitblog.com/i/601094/201408/211030267845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ages.cnitblog.com/i/601094/201408/21103026784517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6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6538507"/>
            <wp:effectExtent l="19050" t="0" r="0" b="0"/>
            <wp:docPr id="20" name="图片 20" descr="http://images.cnitblog.com/i/601094/201407/210941187135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mages.cnitblog.com/i/601094/201407/21094118713533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538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5361882"/>
            <wp:effectExtent l="19050" t="0" r="0" b="0"/>
            <wp:docPr id="21" name="图片 21" descr="http://images.cnitblog.com/i/601094/201407/210941265411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images.cnitblog.com/i/601094/201407/21094126541124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36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8107992"/>
            <wp:effectExtent l="19050" t="0" r="0" b="0"/>
            <wp:docPr id="22" name="图片 22" descr="http://images.cnitblog.com/i/601094/201407/210941528228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images.cnitblog.com/i/601094/201407/21094152822898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107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7846601"/>
            <wp:effectExtent l="19050" t="0" r="0" b="0"/>
            <wp:docPr id="23" name="图片 23" descr="http://images.cnitblog.com/i/601094/201407/210942007757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mages.cnitblog.com/i/601094/201407/21094200775761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846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7957220"/>
            <wp:effectExtent l="19050" t="0" r="0" b="0"/>
            <wp:docPr id="24" name="图片 24" descr="http://images.cnitblog.com/i/601094/201407/210942069794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images.cnitblog.com/i/601094/201407/21094206979405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95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8081560"/>
            <wp:effectExtent l="19050" t="0" r="0" b="0"/>
            <wp:docPr id="25" name="图片 25" descr="http://images.cnitblog.com/i/601094/201407/210942204633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images.cnitblog.com/i/601094/201407/21094220463320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08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8131357"/>
            <wp:effectExtent l="19050" t="0" r="0" b="0"/>
            <wp:docPr id="26" name="图片 26" descr="http://images.cnitblog.com/i/601094/201407/210942335415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images.cnitblog.com/i/601094/201407/21094233541570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13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8158476"/>
            <wp:effectExtent l="19050" t="0" r="0" b="0"/>
            <wp:docPr id="27" name="图片 27" descr="http://images.cnitblog.com/i/601094/201407/210942417449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images.cnitblog.com/i/601094/201407/21094241744980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158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6169602"/>
            <wp:effectExtent l="19050" t="0" r="0" b="0"/>
            <wp:docPr id="28" name="图片 28" descr="http://images.cnitblog.com/i/601094/201407/210942483858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images.cnitblog.com/i/601094/201407/21094248385893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16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8069676"/>
            <wp:effectExtent l="19050" t="0" r="0" b="0"/>
            <wp:docPr id="29" name="图片 29" descr="http://images.cnitblog.com/i/601094/201407/210942542131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images.cnitblog.com/i/601094/201407/21094254213189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069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8110296"/>
            <wp:effectExtent l="19050" t="0" r="0" b="0"/>
            <wp:docPr id="30" name="图片 30" descr="http://images.cnitblog.com/i/601094/201407/210943002136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images.cnitblog.com/i/601094/201407/21094300213686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110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7898411"/>
            <wp:effectExtent l="19050" t="0" r="0" b="0"/>
            <wp:docPr id="31" name="图片 31" descr="http://images.cnitblog.com/i/601094/201407/210943065108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images.cnitblog.com/i/601094/201407/21094306510856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898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2297473"/>
            <wp:effectExtent l="19050" t="0" r="0" b="0"/>
            <wp:docPr id="32" name="图片 32" descr="http://images.cnitblog.com/i/601094/201408/202353566287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images.cnitblog.com/i/601094/201408/20235356628739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9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6069386" cy="6400800"/>
            <wp:effectExtent l="19050" t="0" r="7564" b="0"/>
            <wp:docPr id="33" name="图片 33" descr="http://images.cnitblog.com/i/601094/201408/202354083152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images.cnitblog.com/i/601094/201408/20235408315213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281" cy="6394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713928" cy="8640000"/>
            <wp:effectExtent l="19050" t="0" r="1072" b="0"/>
            <wp:docPr id="34" name="图片 34" descr="http://images.cnitblog.com/i/601094/201408/202354195492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images.cnitblog.com/i/601094/201408/20235419549279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928" cy="86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950146" cy="5818682"/>
            <wp:effectExtent l="19050" t="0" r="0" b="0"/>
            <wp:docPr id="35" name="图片 35" descr="http://images.cnitblog.com/i/601094/201408/202354295039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images.cnitblog.com/i/601094/201408/20235429503980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146" cy="5818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757710" cy="8677672"/>
            <wp:effectExtent l="19050" t="0" r="0" b="0"/>
            <wp:docPr id="36" name="图片 36" descr="http://images.cnitblog.com/i/601094/201408/202354393159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images.cnitblog.com/i/601094/201408/202354393159470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51" cy="8686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7830816"/>
            <wp:effectExtent l="19050" t="0" r="0" b="0"/>
            <wp:docPr id="37" name="图片 37" descr="http://images.cnitblog.com/i/601094/201408/202354497998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images.cnitblog.com/i/601094/201408/202354497998507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83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236897" cy="9277003"/>
            <wp:effectExtent l="19050" t="0" r="0" b="0"/>
            <wp:docPr id="38" name="图片 38" descr="http://images.cnitblog.com/i/601094/201408/202354597062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images.cnitblog.com/i/601094/201408/202354597062499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593" cy="927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855927" cy="8827912"/>
            <wp:effectExtent l="19050" t="0" r="0" b="0"/>
            <wp:docPr id="39" name="图片 39" descr="http://images.cnitblog.com/i/601094/201408/202355103931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images.cnitblog.com/i/601094/201408/20235510393106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22" cy="8827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694045" cy="1295400"/>
            <wp:effectExtent l="19050" t="0" r="1905" b="0"/>
            <wp:docPr id="40" name="图片 40" descr="http://images.cnitblog.com/i/601094/201408/202355175818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images.cnitblog.com/i/601094/201408/20235517581832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50" cy="1293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6264537" cy="7170234"/>
            <wp:effectExtent l="19050" t="0" r="2913" b="0"/>
            <wp:docPr id="41" name="图片 41" descr="http://images.cnitblog.com/i/601094/201407/210943549634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images.cnitblog.com/i/601094/201407/21094354963493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279" cy="718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314049" cy="9468196"/>
            <wp:effectExtent l="19050" t="0" r="0" b="0"/>
            <wp:docPr id="42" name="图片 42" descr="http://images.cnitblog.com/i/601094/201407/210944018549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images.cnitblog.com/i/601094/201407/210944018549527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073" cy="9468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891299" cy="8753695"/>
            <wp:effectExtent l="19050" t="0" r="0" b="0"/>
            <wp:docPr id="43" name="图片 43" descr="http://images.cnitblog.com/i/601094/201407/210944084166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images.cnitblog.com/i/601094/201407/21094408416662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067" cy="875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062229" cy="8907045"/>
            <wp:effectExtent l="19050" t="0" r="0" b="0"/>
            <wp:docPr id="44" name="图片 44" descr="http://images.cnitblog.com/i/601094/201407/210944163383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images.cnitblog.com/i/601094/201407/210944163383504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15" cy="8910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123281" cy="9218814"/>
            <wp:effectExtent l="19050" t="0" r="0" b="0"/>
            <wp:docPr id="45" name="图片 45" descr="http://images.cnitblog.com/i/601094/201407/210944219639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images.cnitblog.com/i/601094/201407/210944219639285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959" cy="9225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7905017"/>
            <wp:effectExtent l="19050" t="0" r="0" b="0"/>
            <wp:docPr id="46" name="图片 46" descr="http://images.cnitblog.com/i/601094/201407/210957135101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images.cnitblog.com/i/601094/201407/210957135101739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7905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B0C" w:rsidRDefault="005F4B0C" w:rsidP="005F4B0C">
      <w:pPr>
        <w:pStyle w:val="a6"/>
        <w:shd w:val="clear" w:color="auto" w:fill="FFFFFF"/>
        <w:spacing w:before="131" w:beforeAutospacing="0" w:after="131" w:afterAutospacing="0" w:line="275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 </w:t>
      </w:r>
    </w:p>
    <w:p w:rsidR="005F4B0C" w:rsidRDefault="005F4B0C" w:rsidP="005F4B0C">
      <w:pPr>
        <w:pStyle w:val="a6"/>
        <w:shd w:val="clear" w:color="auto" w:fill="FFFFFF"/>
        <w:spacing w:before="131" w:beforeAutospacing="0" w:after="131" w:afterAutospacing="0" w:line="275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 </w:t>
      </w:r>
    </w:p>
    <w:p w:rsidR="005F4B0C" w:rsidRDefault="005F4B0C" w:rsidP="005F4B0C">
      <w:pPr>
        <w:pStyle w:val="a6"/>
        <w:shd w:val="clear" w:color="auto" w:fill="FFFFFF"/>
        <w:spacing w:before="131" w:beforeAutospacing="0" w:after="131" w:afterAutospacing="0" w:line="275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 </w:t>
      </w:r>
    </w:p>
    <w:p w:rsidR="005F4B0C" w:rsidRDefault="005F4B0C" w:rsidP="00BC524E">
      <w:pPr>
        <w:pStyle w:val="a6"/>
        <w:shd w:val="clear" w:color="auto" w:fill="FFFFFF"/>
        <w:spacing w:before="131" w:beforeAutospacing="0" w:after="131" w:afterAutospacing="0" w:line="275" w:lineRule="atLeast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> </w:t>
      </w: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400000" cy="8000000"/>
            <wp:effectExtent l="19050" t="0" r="0" b="0"/>
            <wp:docPr id="47" name="图片 47" descr="http://images.cnitblog.com/i/601094/201407/210944317759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images.cnitblog.com/i/601094/201407/210944317759619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0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400000" cy="2819194"/>
            <wp:effectExtent l="19050" t="0" r="0" b="0"/>
            <wp:docPr id="48" name="图片 48" descr="http://images.cnitblog.com/i/601094/201408/202355310498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images.cnitblog.com/i/601094/201408/202355310498109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19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B0C" w:rsidRDefault="005F4B0C"/>
    <w:sectPr w:rsidR="005F4B0C" w:rsidSect="00452B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Sky123.Org" w:date="2015-01-07T20:47:00Z" w:initials="S">
    <w:p w:rsidR="00BC524E" w:rsidRDefault="00BC524E">
      <w:pPr>
        <w:pStyle w:val="aa"/>
      </w:pPr>
      <w:r>
        <w:rPr>
          <w:rStyle w:val="a9"/>
        </w:rPr>
        <w:annotationRef/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7707F" w:rsidRDefault="00B7707F" w:rsidP="00F04FFC">
      <w:r>
        <w:separator/>
      </w:r>
    </w:p>
  </w:endnote>
  <w:endnote w:type="continuationSeparator" w:id="1">
    <w:p w:rsidR="00B7707F" w:rsidRDefault="00B7707F" w:rsidP="00F04FF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7707F" w:rsidRDefault="00B7707F" w:rsidP="00F04FFC">
      <w:r>
        <w:separator/>
      </w:r>
    </w:p>
  </w:footnote>
  <w:footnote w:type="continuationSeparator" w:id="1">
    <w:p w:rsidR="00B7707F" w:rsidRDefault="00B7707F" w:rsidP="00F04FFC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04FFC"/>
    <w:rsid w:val="00452B0B"/>
    <w:rsid w:val="004E6B03"/>
    <w:rsid w:val="005F4B0C"/>
    <w:rsid w:val="007D1AF0"/>
    <w:rsid w:val="009976B1"/>
    <w:rsid w:val="00B7707F"/>
    <w:rsid w:val="00BC524E"/>
    <w:rsid w:val="00F04FFC"/>
    <w:rsid w:val="00F374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2B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04F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04FF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04F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04FFC"/>
    <w:rPr>
      <w:sz w:val="18"/>
      <w:szCs w:val="18"/>
    </w:rPr>
  </w:style>
  <w:style w:type="character" w:styleId="a5">
    <w:name w:val="Strong"/>
    <w:basedOn w:val="a0"/>
    <w:uiPriority w:val="22"/>
    <w:qFormat/>
    <w:rsid w:val="00F04FFC"/>
    <w:rPr>
      <w:b/>
      <w:bCs/>
    </w:rPr>
  </w:style>
  <w:style w:type="paragraph" w:styleId="a6">
    <w:name w:val="Normal (Web)"/>
    <w:basedOn w:val="a"/>
    <w:uiPriority w:val="99"/>
    <w:semiHidden/>
    <w:unhideWhenUsed/>
    <w:rsid w:val="00F04FF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F04FFC"/>
    <w:rPr>
      <w:color w:val="0000FF" w:themeColor="hyperlink"/>
      <w:u w:val="single"/>
    </w:rPr>
  </w:style>
  <w:style w:type="paragraph" w:styleId="a8">
    <w:name w:val="Balloon Text"/>
    <w:basedOn w:val="a"/>
    <w:link w:val="Char1"/>
    <w:uiPriority w:val="99"/>
    <w:semiHidden/>
    <w:unhideWhenUsed/>
    <w:rsid w:val="00F04FFC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F04FFC"/>
    <w:rPr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BC524E"/>
    <w:rPr>
      <w:sz w:val="21"/>
      <w:szCs w:val="21"/>
    </w:rPr>
  </w:style>
  <w:style w:type="paragraph" w:styleId="aa">
    <w:name w:val="annotation text"/>
    <w:basedOn w:val="a"/>
    <w:link w:val="Char2"/>
    <w:uiPriority w:val="99"/>
    <w:semiHidden/>
    <w:unhideWhenUsed/>
    <w:rsid w:val="00BC524E"/>
    <w:pPr>
      <w:jc w:val="left"/>
    </w:pPr>
  </w:style>
  <w:style w:type="character" w:customStyle="1" w:styleId="Char2">
    <w:name w:val="批注文字 Char"/>
    <w:basedOn w:val="a0"/>
    <w:link w:val="aa"/>
    <w:uiPriority w:val="99"/>
    <w:semiHidden/>
    <w:rsid w:val="00BC524E"/>
  </w:style>
  <w:style w:type="paragraph" w:styleId="ab">
    <w:name w:val="annotation subject"/>
    <w:basedOn w:val="aa"/>
    <w:next w:val="aa"/>
    <w:link w:val="Char3"/>
    <w:uiPriority w:val="99"/>
    <w:semiHidden/>
    <w:unhideWhenUsed/>
    <w:rsid w:val="00BC524E"/>
    <w:rPr>
      <w:b/>
      <w:bCs/>
    </w:rPr>
  </w:style>
  <w:style w:type="character" w:customStyle="1" w:styleId="Char3">
    <w:name w:val="批注主题 Char"/>
    <w:basedOn w:val="Char2"/>
    <w:link w:val="ab"/>
    <w:uiPriority w:val="99"/>
    <w:semiHidden/>
    <w:rsid w:val="00BC524E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968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4247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59682">
          <w:marLeft w:val="0"/>
          <w:marRight w:val="0"/>
          <w:marTop w:val="0"/>
          <w:marBottom w:val="39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30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comments" Target="comment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74D9C5-FE27-4ADE-8017-9DFB5E5D45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42</Pages>
  <Words>124</Words>
  <Characters>707</Characters>
  <Application>Microsoft Office Word</Application>
  <DocSecurity>0</DocSecurity>
  <Lines>5</Lines>
  <Paragraphs>1</Paragraphs>
  <ScaleCrop>false</ScaleCrop>
  <Company>Sky123.Org</Company>
  <LinksUpToDate>false</LinksUpToDate>
  <CharactersWithSpaces>830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7</cp:revision>
  <dcterms:created xsi:type="dcterms:W3CDTF">2015-01-07T11:23:00Z</dcterms:created>
  <dcterms:modified xsi:type="dcterms:W3CDTF">2015-01-07T12:54:00Z</dcterms:modified>
</cp:coreProperties>
</file>